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08A8EE1E" w:rsidR="00062C44" w:rsidRPr="00732EA7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3CF464AD" w:rsidR="00732EA7" w:rsidRDefault="004A6D1B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06C713F2" wp14:editId="1E12312E">
                                  <wp:extent cx="6789420" cy="1124047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3CF464AD" w:rsidR="00732EA7" w:rsidRDefault="004A6D1B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06C713F2" wp14:editId="1E12312E">
                            <wp:extent cx="6789420" cy="1124047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23B4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INSURE</w:t>
      </w:r>
    </w:p>
    <w:p w14:paraId="18E7F20E" w14:textId="13E1D318" w:rsidR="004327AB" w:rsidRPr="00732EA7" w:rsidRDefault="006B23B4" w:rsidP="00732EA7">
      <w:pPr>
        <w:tabs>
          <w:tab w:val="left" w:pos="3740"/>
        </w:tabs>
        <w:jc w:val="center"/>
        <w:rPr>
          <w:rFonts w:ascii="Open Sans" w:hAnsi="Open Sans" w:cs="Open Sans"/>
          <w:b/>
          <w:sz w:val="32"/>
          <w:szCs w:val="44"/>
          <w:lang w:val="es-CR"/>
        </w:rPr>
      </w:pPr>
      <w:r w:rsidRPr="006B23B4">
        <w:rPr>
          <w:rFonts w:ascii="Open Sans" w:hAnsi="Open Sans" w:cs="Open Sans"/>
          <w:b/>
          <w:sz w:val="32"/>
          <w:szCs w:val="44"/>
          <w:lang w:val="es-CR"/>
        </w:rPr>
        <w:t>CLORO BLANQUEADOR LÍQUIDO PARA LAVANDERIA</w:t>
      </w:r>
    </w:p>
    <w:p w14:paraId="7D707F1F" w14:textId="30A6E8C8" w:rsidR="006B23B4" w:rsidRPr="003A459B" w:rsidRDefault="006B23B4" w:rsidP="006B23B4">
      <w:pPr>
        <w:tabs>
          <w:tab w:val="left" w:pos="-284"/>
          <w:tab w:val="left" w:pos="0"/>
        </w:tabs>
        <w:rPr>
          <w:rFonts w:ascii="Open Sans" w:eastAsia="Calibri" w:hAnsi="Open Sans" w:cs="Arial"/>
          <w:b/>
          <w:sz w:val="22"/>
          <w:szCs w:val="24"/>
          <w:lang w:val="es-CR"/>
        </w:rPr>
      </w:pPr>
      <w:r>
        <w:rPr>
          <w:rFonts w:ascii="Open Sans" w:eastAsia="Calibri" w:hAnsi="Open Sans" w:cs="Arial"/>
          <w:b/>
          <w:sz w:val="24"/>
          <w:szCs w:val="24"/>
          <w:lang w:val="es-CR"/>
        </w:rPr>
        <w:tab/>
      </w:r>
      <w:r>
        <w:rPr>
          <w:rFonts w:ascii="Open Sans" w:eastAsia="Calibri" w:hAnsi="Open Sans" w:cs="Arial"/>
          <w:b/>
          <w:sz w:val="24"/>
          <w:szCs w:val="24"/>
          <w:lang w:val="es-CR"/>
        </w:rPr>
        <w:tab/>
      </w:r>
      <w:r>
        <w:rPr>
          <w:rFonts w:ascii="Open Sans" w:eastAsia="Calibri" w:hAnsi="Open Sans" w:cs="Arial"/>
          <w:b/>
          <w:sz w:val="24"/>
          <w:szCs w:val="24"/>
          <w:lang w:val="es-CR"/>
        </w:rPr>
        <w:tab/>
        <w:t>•</w:t>
      </w:r>
      <w:r w:rsidRPr="003A459B">
        <w:rPr>
          <w:rFonts w:ascii="Open Sans" w:eastAsia="Calibri" w:hAnsi="Open Sans" w:cs="Arial"/>
          <w:b/>
          <w:sz w:val="22"/>
          <w:szCs w:val="24"/>
          <w:lang w:val="es-CR"/>
        </w:rPr>
        <w:t>FUERZA INSTITUCIONAL</w:t>
      </w:r>
    </w:p>
    <w:p w14:paraId="153DBF7B" w14:textId="757D5E16" w:rsidR="004327AB" w:rsidRPr="003A459B" w:rsidRDefault="006B23B4" w:rsidP="006B23B4">
      <w:pPr>
        <w:tabs>
          <w:tab w:val="left" w:pos="-284"/>
          <w:tab w:val="left" w:pos="0"/>
        </w:tabs>
        <w:rPr>
          <w:rFonts w:ascii="Open Sans" w:eastAsia="Calibri" w:hAnsi="Open Sans" w:cs="Arial"/>
          <w:b/>
          <w:sz w:val="22"/>
          <w:szCs w:val="24"/>
          <w:lang w:val="es-CR"/>
        </w:rPr>
      </w:pPr>
      <w:r w:rsidRPr="003A459B">
        <w:rPr>
          <w:rFonts w:ascii="Open Sans" w:eastAsia="Calibri" w:hAnsi="Open Sans" w:cs="Arial"/>
          <w:b/>
          <w:sz w:val="22"/>
          <w:szCs w:val="24"/>
          <w:lang w:val="es-CR"/>
        </w:rPr>
        <w:tab/>
      </w:r>
      <w:r w:rsidRPr="003A459B">
        <w:rPr>
          <w:rFonts w:ascii="Open Sans" w:eastAsia="Calibri" w:hAnsi="Open Sans" w:cs="Arial"/>
          <w:b/>
          <w:sz w:val="22"/>
          <w:szCs w:val="24"/>
          <w:lang w:val="es-CR"/>
        </w:rPr>
        <w:tab/>
      </w:r>
      <w:r w:rsidRPr="003A459B">
        <w:rPr>
          <w:rFonts w:ascii="Open Sans" w:eastAsia="Calibri" w:hAnsi="Open Sans" w:cs="Arial"/>
          <w:b/>
          <w:sz w:val="22"/>
          <w:szCs w:val="24"/>
          <w:lang w:val="es-CR"/>
        </w:rPr>
        <w:tab/>
        <w:t>•SEGURO, CONVENIENTE DISPENSADOR LÍQUIDO</w:t>
      </w:r>
    </w:p>
    <w:p w14:paraId="55F830CB" w14:textId="77777777" w:rsidR="006B23B4" w:rsidRPr="006B23B4" w:rsidRDefault="006B23B4" w:rsidP="006B23B4">
      <w:pPr>
        <w:tabs>
          <w:tab w:val="left" w:pos="-284"/>
          <w:tab w:val="left" w:pos="0"/>
        </w:tabs>
        <w:rPr>
          <w:rFonts w:ascii="Open Sans" w:hAnsi="Open Sans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:rsidRPr="006B23B4" w14:paraId="123B3B2D" w14:textId="77777777" w:rsidTr="004327AB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6B23B4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6B23B4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6B23B4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6B23B4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6B23B4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INSTRUCCIONES DE USO</w:t>
            </w:r>
          </w:p>
        </w:tc>
      </w:tr>
      <w:tr w:rsidR="00062C44" w:rsidRPr="002105BD" w14:paraId="2D654C09" w14:textId="77777777" w:rsidTr="004327AB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022CE01C" w:rsidR="00062C44" w:rsidRPr="00732EA7" w:rsidRDefault="006B23B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6B23B4">
              <w:rPr>
                <w:rFonts w:ascii="Open Sans" w:hAnsi="Open Sans" w:cs="Arial"/>
                <w:b/>
                <w:lang w:val="es-CR"/>
              </w:rPr>
              <w:t xml:space="preserve">INSURE </w:t>
            </w:r>
            <w:r w:rsidRPr="006B23B4">
              <w:rPr>
                <w:rFonts w:ascii="Open Sans" w:hAnsi="Open Sans" w:cs="Arial"/>
                <w:lang w:val="es-CR"/>
              </w:rPr>
              <w:t>es un cloro blanqueador para lavandería institucional.</w:t>
            </w:r>
          </w:p>
        </w:tc>
        <w:tc>
          <w:tcPr>
            <w:tcW w:w="279" w:type="dxa"/>
          </w:tcPr>
          <w:p w14:paraId="66F86EF5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4E92A538" w:rsidR="00062C44" w:rsidRPr="00732EA7" w:rsidRDefault="006B23B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6B23B4">
              <w:rPr>
                <w:rFonts w:ascii="Open Sans" w:hAnsi="Open Sans" w:cs="Arial"/>
                <w:lang w:val="es-CR"/>
              </w:rPr>
              <w:t xml:space="preserve">Dispensar </w:t>
            </w:r>
            <w:r w:rsidRPr="006B23B4">
              <w:rPr>
                <w:rFonts w:ascii="Open Sans" w:hAnsi="Open Sans" w:cs="Arial"/>
                <w:b/>
                <w:lang w:val="es-CR"/>
              </w:rPr>
              <w:t>INSURE</w:t>
            </w:r>
            <w:r w:rsidRPr="006B23B4">
              <w:rPr>
                <w:rFonts w:ascii="Open Sans" w:hAnsi="Open Sans" w:cs="Arial"/>
                <w:lang w:val="es-CR"/>
              </w:rPr>
              <w:t xml:space="preserve"> directamente de su contenedor usando un sistema para dispensar líquidos. Un representante autorizado de su instalación le establecerá un programa apropiado para su requisito individual.</w:t>
            </w:r>
          </w:p>
        </w:tc>
      </w:tr>
      <w:tr w:rsidR="00DA0EEA" w:rsidRPr="002105BD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732EA7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732EA7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2105BD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307B81EC" w:rsidR="00732EA7" w:rsidRPr="00732EA7" w:rsidRDefault="006B23B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6B23B4">
              <w:rPr>
                <w:rFonts w:ascii="Open Sans" w:hAnsi="Open Sans" w:cs="Arial"/>
                <w:lang w:val="es-CR"/>
              </w:rPr>
              <w:t>Para usar en tela de algodón blanca. No es recomendado para lana, seda y algunas telas sintéticas. Solamente para lavandería institucional.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0BE7C19F" w:rsidR="00062C44" w:rsidRPr="00732EA7" w:rsidRDefault="006B23B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6B23B4">
              <w:rPr>
                <w:rFonts w:ascii="Open Sans" w:hAnsi="Open Sans" w:cs="Arial"/>
                <w:lang w:val="es-CR"/>
              </w:rPr>
              <w:t>Corrosivo. Puede causar severa irritación en ojos y piel o quemaduras químicas en piel abierta. Causa daño en los ojos. Usar protección para ojos y guantes de hule cuando se manipula este producto. Lavarse bien después de manipularlo Evite respirar los vapores. Leer la etiqueta y la hoja con material de seguridad para información adicional del producto</w:t>
            </w:r>
          </w:p>
        </w:tc>
      </w:tr>
      <w:tr w:rsidR="00062C44" w:rsidRPr="002105BD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54FBA0B7" w14:textId="77777777" w:rsidR="00062C44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729410FD" w14:textId="77777777" w:rsidR="006B23B4" w:rsidRPr="00732EA7" w:rsidRDefault="006B23B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4516FE9" w14:textId="77777777" w:rsidR="006B23B4" w:rsidRDefault="006B23B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41B01875" w14:textId="4FFC93FA" w:rsidR="00062C44" w:rsidRPr="00732EA7" w:rsidRDefault="004327AB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3D1B217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252374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732EA7" w:rsidRPr="00732EA7" w:rsidRDefault="00732EA7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32EA7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-.95pt;margin-top:19.85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" stroked="f">
                      <v:textbox>
                        <w:txbxContent>
                          <w:p w14:paraId="18D4803E" w14:textId="77777777" w:rsidR="00732EA7" w:rsidRPr="00732EA7" w:rsidRDefault="00732EA7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32EA7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732EA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31DB9554" w:rsidR="004327AB" w:rsidRPr="00DA0EEA" w:rsidRDefault="004327AB" w:rsidP="004327A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6B23B4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732EA7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3661BE68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32EA7">
                    <w:rPr>
                      <w:rFonts w:ascii="Open Sans" w:hAnsi="Open Sans" w:cs="Arial"/>
                    </w:rPr>
                    <w:t>Líquido</w:t>
                  </w:r>
                </w:p>
                <w:p w14:paraId="6276DA83" w14:textId="15E2BA07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6B23B4">
                    <w:rPr>
                      <w:rFonts w:ascii="Open Sans" w:hAnsi="Open Sans" w:cs="Arial"/>
                    </w:rPr>
                    <w:t>11.4</w:t>
                  </w:r>
                </w:p>
                <w:p w14:paraId="7DD39698" w14:textId="418C8E45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6B23B4">
                    <w:rPr>
                      <w:rFonts w:ascii="Open Sans" w:hAnsi="Open Sans" w:cs="Arial"/>
                    </w:rPr>
                    <w:t>1.120</w:t>
                  </w:r>
                </w:p>
                <w:p w14:paraId="1E4D5922" w14:textId="067B86BD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No hay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60CDBB57" w14:textId="70D1AF98" w:rsidR="007461C7" w:rsidRPr="007461C7" w:rsidRDefault="007461C7" w:rsidP="006B23B4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 w:rsidR="006B23B4" w:rsidRPr="006B23B4">
                    <w:rPr>
                      <w:rFonts w:ascii="Open Sans" w:hAnsi="Open Sans" w:cs="Arial"/>
                    </w:rPr>
                    <w:t>Corrosivo en ojos y piel Puede causar severa irritación en ojos y piel.</w:t>
                  </w:r>
                </w:p>
                <w:p w14:paraId="3405109E" w14:textId="048BD1A8" w:rsidR="007461C7" w:rsidRPr="006B23B4" w:rsidRDefault="007461C7" w:rsidP="006B23B4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8B3309">
                    <w:rPr>
                      <w:rFonts w:ascii="Open Sans" w:hAnsi="Open Sans" w:cs="Arial"/>
                    </w:rPr>
                    <w:t xml:space="preserve"> Hipoclorito de sodio</w:t>
                  </w:r>
                </w:p>
              </w:tc>
            </w:tr>
          </w:tbl>
          <w:p w14:paraId="74D76677" w14:textId="4C8A6430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57DD4D5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5B693057" w:rsidR="004327AB" w:rsidRPr="00732EA7" w:rsidRDefault="004327AB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FEE12CC" w14:textId="77777777" w:rsidR="004327AB" w:rsidRDefault="004327AB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030B9A2D" w:rsidR="004B48E0" w:rsidRPr="00732EA7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32EA7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265AA80" w14:textId="0E56042F" w:rsidR="004B48E0" w:rsidRPr="00732EA7" w:rsidRDefault="00732EA7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8F2C92">
              <w:rPr>
                <w:rFonts w:ascii="Open Sans" w:hAnsi="Open Sans"/>
                <w:lang w:val="es-CR"/>
              </w:rPr>
              <w:t>Costa Rica: Q-45955-8</w:t>
            </w:r>
            <w:r w:rsidR="004B48E0" w:rsidRPr="00732EA7">
              <w:rPr>
                <w:rFonts w:ascii="Open Sans" w:hAnsi="Open Sans"/>
                <w:color w:val="1F497D"/>
                <w:lang w:val="es-CR"/>
              </w:rPr>
              <w:t>  </w:t>
            </w:r>
            <w:r w:rsidR="004B48E0" w:rsidRPr="00732EA7">
              <w:rPr>
                <w:rFonts w:ascii="Open Sans" w:hAnsi="Open Sans"/>
                <w:lang w:val="es-CR"/>
              </w:rPr>
              <w:t xml:space="preserve"> </w:t>
            </w:r>
          </w:p>
          <w:p w14:paraId="2AEB582E" w14:textId="5303743E" w:rsidR="004B48E0" w:rsidRPr="004B05B5" w:rsidRDefault="004B48E0" w:rsidP="004B48E0">
            <w:pPr>
              <w:rPr>
                <w:rFonts w:ascii="Open Sans" w:hAnsi="Open Sans"/>
                <w:lang w:val="es-CR"/>
              </w:rPr>
            </w:pPr>
            <w:r w:rsidRPr="00732EA7">
              <w:rPr>
                <w:rFonts w:ascii="Open Sans" w:hAnsi="Open Sans"/>
                <w:lang w:val="es-CR"/>
              </w:rPr>
              <w:t>N</w:t>
            </w:r>
            <w:r w:rsidR="006B23B4">
              <w:rPr>
                <w:rFonts w:ascii="Open Sans" w:hAnsi="Open Sans"/>
                <w:lang w:val="es-CR"/>
              </w:rPr>
              <w:t xml:space="preserve">o. Reg. El Salvador: </w:t>
            </w:r>
            <w:r w:rsidR="00E75103">
              <w:rPr>
                <w:rFonts w:ascii="Open Sans" w:hAnsi="Open Sans"/>
                <w:lang w:val="es-CR"/>
              </w:rPr>
              <w:t>1EH02670915</w:t>
            </w:r>
            <w:r w:rsidR="00D047D8"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1671896A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48895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5F93D80B" w:rsidR="00732EA7" w:rsidRPr="005919DB" w:rsidRDefault="006B23B4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732EA7" w:rsidRDefault="00732EA7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732EA7" w:rsidRPr="005919DB" w:rsidRDefault="00732EA7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732EA7" w:rsidRPr="005919DB" w:rsidRDefault="00732EA7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145E5340" w:rsidR="00732EA7" w:rsidRPr="006B23B4" w:rsidRDefault="00732EA7" w:rsidP="00062C44">
                                    <w:pPr>
                                      <w:rPr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31655E85" w:rsidR="00732EA7" w:rsidRPr="004327AB" w:rsidRDefault="004327AB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margin-left:179.1pt;margin-top:3.8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5F93D80B" w:rsidR="00732EA7" w:rsidRPr="005919DB" w:rsidRDefault="006B23B4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732EA7" w:rsidRDefault="00732EA7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732EA7" w:rsidRPr="005919DB" w:rsidRDefault="00732EA7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732EA7" w:rsidRPr="005919DB" w:rsidRDefault="00732EA7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145E5340" w:rsidR="00732EA7" w:rsidRPr="006B23B4" w:rsidRDefault="00732EA7" w:rsidP="00062C44">
                              <w:pPr>
                                <w:rPr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31655E85" w:rsidR="00732EA7" w:rsidRPr="004327AB" w:rsidRDefault="004327AB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66B089F" w14:textId="3BD57F1E" w:rsidR="004B48E0" w:rsidRPr="00732EA7" w:rsidRDefault="006B23B4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Nicaragua: 03-1519-0616</w:t>
            </w:r>
            <w:r w:rsidR="004B48E0" w:rsidRPr="00732EA7">
              <w:rPr>
                <w:rFonts w:ascii="Open Sans" w:hAnsi="Open Sans"/>
                <w:lang w:val="es-CR"/>
              </w:rPr>
              <w:t xml:space="preserve"> </w:t>
            </w:r>
          </w:p>
          <w:p w14:paraId="66754D56" w14:textId="75B187C8" w:rsidR="00062C44" w:rsidRPr="006B23B4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6B23B4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5BB7A091" w:rsidR="00062C44" w:rsidRPr="00062C44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sectPr w:rsidR="00062C44" w:rsidRPr="00062C44" w:rsidSect="00B55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D3ED1" w14:textId="77777777" w:rsidR="00FF75C7" w:rsidRDefault="00FF75C7" w:rsidP="00732EA7">
      <w:r>
        <w:separator/>
      </w:r>
    </w:p>
  </w:endnote>
  <w:endnote w:type="continuationSeparator" w:id="0">
    <w:p w14:paraId="799709F5" w14:textId="77777777" w:rsidR="00FF75C7" w:rsidRDefault="00FF75C7" w:rsidP="007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8CD8" w14:textId="77777777" w:rsidR="002105BD" w:rsidRDefault="002105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47AF" w14:textId="70F3BE62" w:rsidR="00732EA7" w:rsidRDefault="008F2C92">
    <w:pPr>
      <w:ind w:right="260"/>
      <w:rPr>
        <w:color w:val="0F243E" w:themeColor="text2" w:themeShade="80"/>
        <w:sz w:val="26"/>
        <w:szCs w:val="26"/>
      </w:rPr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4D2557" wp14:editId="257EA50C">
              <wp:simplePos x="0" y="0"/>
              <wp:positionH relativeFrom="column">
                <wp:posOffset>4476750</wp:posOffset>
              </wp:positionH>
              <wp:positionV relativeFrom="paragraph">
                <wp:posOffset>-531867</wp:posOffset>
              </wp:positionV>
              <wp:extent cx="2407285" cy="10128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732EA7" w14:paraId="54D8E69D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E2DF9E7" w14:textId="5ED392DC" w:rsidR="00732EA7" w:rsidRPr="00732EA7" w:rsidRDefault="006B23B4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INSURE</w:t>
                                </w:r>
                              </w:p>
                            </w:tc>
                          </w:tr>
                          <w:tr w:rsidR="00732EA7" w14:paraId="24D5BAC4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013EAC1" w14:textId="77777777" w:rsidR="00732EA7" w:rsidRPr="00732EA7" w:rsidRDefault="00732EA7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721C029" w14:textId="7ED8A27E" w:rsidR="00732EA7" w:rsidRPr="00732EA7" w:rsidRDefault="006B23B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CEKFT-292</w:t>
                                </w:r>
                              </w:p>
                            </w:tc>
                          </w:tr>
                          <w:tr w:rsidR="00732EA7" w14:paraId="61843A86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66AAAD3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5282E47" w14:textId="49ABDF84" w:rsidR="00732EA7" w:rsidRPr="00732EA7" w:rsidRDefault="003A459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05-</w:t>
                                </w:r>
                                <w:r w:rsidR="002105BD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</w:t>
                                </w:r>
                                <w:r w:rsidR="001165D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Marz24</w:t>
                                </w:r>
                              </w:p>
                            </w:tc>
                          </w:tr>
                          <w:tr w:rsidR="00732EA7" w14:paraId="5C0BA06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8C613A1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1EBBF02" w14:textId="1DD51DAB" w:rsidR="00732EA7" w:rsidRPr="00732EA7" w:rsidRDefault="001165D2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732EA7" w14:paraId="424EC1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51609E7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986C55F" w14:textId="1B74C6DB" w:rsidR="00732EA7" w:rsidRPr="00732EA7" w:rsidRDefault="006B23B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27Jul13</w:t>
                                </w:r>
                              </w:p>
                            </w:tc>
                          </w:tr>
                          <w:tr w:rsidR="00732EA7" w14:paraId="1F0DA068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62598CB2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0776295" w14:textId="77777777" w:rsidR="00732EA7" w:rsidRPr="00732EA7" w:rsidRDefault="00732EA7" w:rsidP="004B48E0">
                                <w:pPr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PAGE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3A459B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  <w:r w:rsidRPr="00732EA7"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  <w:t xml:space="preserve">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de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NUMPAGES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3A459B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8CF8B0C" w14:textId="77777777" w:rsidR="00732EA7" w:rsidRPr="005D5251" w:rsidRDefault="00732EA7" w:rsidP="00732E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D2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52.5pt;margin-top:-41.9pt;width:189.55pt;height: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732EA7" w14:paraId="54D8E69D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E2DF9E7" w14:textId="5ED392DC" w:rsidR="00732EA7" w:rsidRPr="00732EA7" w:rsidRDefault="006B23B4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INSURE</w:t>
                          </w:r>
                        </w:p>
                      </w:tc>
                    </w:tr>
                    <w:tr w:rsidR="00732EA7" w14:paraId="24D5BAC4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013EAC1" w14:textId="77777777" w:rsidR="00732EA7" w:rsidRPr="00732EA7" w:rsidRDefault="00732EA7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721C029" w14:textId="7ED8A27E" w:rsidR="00732EA7" w:rsidRPr="00732EA7" w:rsidRDefault="006B23B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CEKFT-292</w:t>
                          </w:r>
                        </w:p>
                      </w:tc>
                    </w:tr>
                    <w:tr w:rsidR="00732EA7" w14:paraId="61843A86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66AAAD3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5282E47" w14:textId="49ABDF84" w:rsidR="00732EA7" w:rsidRPr="00732EA7" w:rsidRDefault="003A459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05-</w:t>
                          </w:r>
                          <w:r w:rsidR="002105BD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</w:t>
                          </w:r>
                          <w:r w:rsidR="001165D2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Marz24</w:t>
                          </w:r>
                        </w:p>
                      </w:tc>
                    </w:tr>
                    <w:tr w:rsidR="00732EA7" w14:paraId="5C0BA06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8C613A1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1EBBF02" w14:textId="1DD51DAB" w:rsidR="00732EA7" w:rsidRPr="00732EA7" w:rsidRDefault="001165D2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27Marz24</w:t>
                          </w:r>
                        </w:p>
                      </w:tc>
                    </w:tr>
                    <w:tr w:rsidR="00732EA7" w14:paraId="424EC1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51609E7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986C55F" w14:textId="1B74C6DB" w:rsidR="00732EA7" w:rsidRPr="00732EA7" w:rsidRDefault="006B23B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27Jul13</w:t>
                          </w:r>
                        </w:p>
                      </w:tc>
                    </w:tr>
                    <w:tr w:rsidR="00732EA7" w14:paraId="1F0DA068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62598CB2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0776295" w14:textId="77777777" w:rsidR="00732EA7" w:rsidRPr="00732EA7" w:rsidRDefault="00732EA7" w:rsidP="004B48E0">
                          <w:pPr>
                            <w:rPr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PAGE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3A459B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  <w:r w:rsidRPr="00732EA7">
                            <w:rPr>
                              <w:sz w:val="16"/>
                              <w:szCs w:val="16"/>
                              <w:lang w:val="es-CR"/>
                            </w:rPr>
                            <w:t xml:space="preserve">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de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NUMPAGES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3A459B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8CF8B0C" w14:textId="77777777" w:rsidR="00732EA7" w:rsidRPr="005D5251" w:rsidRDefault="00732EA7" w:rsidP="00732EA7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63360" behindDoc="1" locked="0" layoutInCell="1" allowOverlap="1" wp14:anchorId="062A6E82" wp14:editId="51DBAF96">
          <wp:simplePos x="0" y="0"/>
          <wp:positionH relativeFrom="column">
            <wp:posOffset>-5080</wp:posOffset>
          </wp:positionH>
          <wp:positionV relativeFrom="paragraph">
            <wp:posOffset>288925</wp:posOffset>
          </wp:positionV>
          <wp:extent cx="6661150" cy="319405"/>
          <wp:effectExtent l="0" t="0" r="6350" b="444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EA7">
      <w:rPr>
        <w:noProof/>
        <w:color w:val="1F497D" w:themeColor="text2"/>
        <w:sz w:val="26"/>
        <w:szCs w:val="26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4FEF0" wp14:editId="3C34026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698E0" w14:textId="4E83D485" w:rsidR="00732EA7" w:rsidRDefault="00732EA7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0CB4FEF0" id="Text Box 49" o:spid="_x0000_s1034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4F5698E0" w14:textId="4E83D485" w:rsidR="00732EA7" w:rsidRDefault="00732EA7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8A935F" w14:textId="688D395F" w:rsidR="00732EA7" w:rsidRDefault="00732E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E3AD" w14:textId="77777777" w:rsidR="002105BD" w:rsidRDefault="002105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C154" w14:textId="77777777" w:rsidR="00FF75C7" w:rsidRDefault="00FF75C7" w:rsidP="00732EA7">
      <w:r>
        <w:separator/>
      </w:r>
    </w:p>
  </w:footnote>
  <w:footnote w:type="continuationSeparator" w:id="0">
    <w:p w14:paraId="1B3B112B" w14:textId="77777777" w:rsidR="00FF75C7" w:rsidRDefault="00FF75C7" w:rsidP="0073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15D1" w14:textId="77777777" w:rsidR="002105BD" w:rsidRDefault="002105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6BF9" w14:textId="77777777" w:rsidR="002105BD" w:rsidRDefault="002105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4AF3" w14:textId="77777777" w:rsidR="002105BD" w:rsidRDefault="002105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5969096">
    <w:abstractNumId w:val="1"/>
  </w:num>
  <w:num w:numId="2" w16cid:durableId="479543276">
    <w:abstractNumId w:val="2"/>
  </w:num>
  <w:num w:numId="3" w16cid:durableId="79718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xggiLPKzmRZDvU9EN3abrOaCpCo90x9A4Fk1ikHj4UkScg8i/wY/yOJccTTJa9K8rxk9cR5Ktgoh8GxCLHygtg==" w:salt="QjVlxwTH1sZAA+VvLuunu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14849"/>
    <w:rsid w:val="00062C44"/>
    <w:rsid w:val="000B5C06"/>
    <w:rsid w:val="001165D2"/>
    <w:rsid w:val="0018413D"/>
    <w:rsid w:val="001E5651"/>
    <w:rsid w:val="002105BD"/>
    <w:rsid w:val="00233607"/>
    <w:rsid w:val="002453EA"/>
    <w:rsid w:val="00247008"/>
    <w:rsid w:val="00381CF3"/>
    <w:rsid w:val="003A459B"/>
    <w:rsid w:val="003C11CD"/>
    <w:rsid w:val="00415D16"/>
    <w:rsid w:val="00421DCF"/>
    <w:rsid w:val="004327AB"/>
    <w:rsid w:val="004A6D1B"/>
    <w:rsid w:val="004B05B5"/>
    <w:rsid w:val="004B48E0"/>
    <w:rsid w:val="0051358E"/>
    <w:rsid w:val="00640A07"/>
    <w:rsid w:val="0066721C"/>
    <w:rsid w:val="006929EE"/>
    <w:rsid w:val="006B23B4"/>
    <w:rsid w:val="00732EA7"/>
    <w:rsid w:val="007461C7"/>
    <w:rsid w:val="007D5FA3"/>
    <w:rsid w:val="00800A0E"/>
    <w:rsid w:val="00812D51"/>
    <w:rsid w:val="00850C1C"/>
    <w:rsid w:val="008B3309"/>
    <w:rsid w:val="008F2C92"/>
    <w:rsid w:val="00970B2D"/>
    <w:rsid w:val="00A74F0E"/>
    <w:rsid w:val="00AA3E89"/>
    <w:rsid w:val="00B11516"/>
    <w:rsid w:val="00B27C99"/>
    <w:rsid w:val="00B55982"/>
    <w:rsid w:val="00B7409D"/>
    <w:rsid w:val="00C01E9C"/>
    <w:rsid w:val="00C556AF"/>
    <w:rsid w:val="00C82EA5"/>
    <w:rsid w:val="00CF62DD"/>
    <w:rsid w:val="00D047D8"/>
    <w:rsid w:val="00D9421A"/>
    <w:rsid w:val="00DA0EEA"/>
    <w:rsid w:val="00DA48A5"/>
    <w:rsid w:val="00E1762A"/>
    <w:rsid w:val="00E31B71"/>
    <w:rsid w:val="00E7510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A3A35C57-4D57-4E42-A869-33E18EAD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360C-609E-4411-A568-70576F55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12</cp:revision>
  <cp:lastPrinted>2021-03-15T20:23:00Z</cp:lastPrinted>
  <dcterms:created xsi:type="dcterms:W3CDTF">2018-07-30T21:54:00Z</dcterms:created>
  <dcterms:modified xsi:type="dcterms:W3CDTF">2024-03-27T16:45:00Z</dcterms:modified>
</cp:coreProperties>
</file>